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1A" w:rsidRDefault="005F67D6" w:rsidP="005F67D6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</w:rPr>
      </w:pPr>
      <w:r w:rsidRPr="005F67D6">
        <w:rPr>
          <w:rFonts w:ascii="Arial" w:eastAsiaTheme="minorHAnsi" w:hAnsi="Arial" w:cs="Arial"/>
          <w:b/>
          <w:sz w:val="28"/>
          <w:szCs w:val="28"/>
          <w:u w:val="single"/>
        </w:rPr>
        <w:t>Level Two Statement on Coronavirus (COVID-19)</w:t>
      </w:r>
    </w:p>
    <w:p w:rsidR="005F67D6" w:rsidRDefault="00852AF8" w:rsidP="005F67D6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</w:rPr>
      </w:pPr>
      <w:r w:rsidRPr="00852AF8">
        <w:rPr>
          <w:rFonts w:ascii="Arial" w:eastAsiaTheme="minorHAnsi" w:hAnsi="Arial" w:cs="Arial"/>
          <w:b/>
          <w:color w:val="002060"/>
          <w:sz w:val="28"/>
          <w:szCs w:val="28"/>
          <w:u w:val="single"/>
        </w:rPr>
        <w:t>UPDATED</w:t>
      </w:r>
      <w:r>
        <w:rPr>
          <w:rFonts w:ascii="Arial" w:eastAsiaTheme="minorHAnsi" w:hAnsi="Arial" w:cs="Arial"/>
          <w:b/>
          <w:sz w:val="28"/>
          <w:szCs w:val="28"/>
          <w:u w:val="single"/>
        </w:rPr>
        <w:t xml:space="preserve"> - </w:t>
      </w:r>
      <w:r w:rsidR="002D7A5B">
        <w:rPr>
          <w:rFonts w:ascii="Arial" w:eastAsiaTheme="minorHAnsi" w:hAnsi="Arial" w:cs="Arial"/>
          <w:b/>
          <w:sz w:val="28"/>
          <w:szCs w:val="28"/>
          <w:u w:val="single"/>
        </w:rPr>
        <w:t>Tuesday 17</w:t>
      </w:r>
      <w:r w:rsidR="005F67D6" w:rsidRPr="005F67D6">
        <w:rPr>
          <w:rFonts w:ascii="Arial" w:eastAsiaTheme="minorHAnsi" w:hAnsi="Arial" w:cs="Arial"/>
          <w:b/>
          <w:sz w:val="28"/>
          <w:szCs w:val="28"/>
          <w:u w:val="single"/>
          <w:vertAlign w:val="superscript"/>
        </w:rPr>
        <w:t>th</w:t>
      </w:r>
      <w:r w:rsidR="005F67D6">
        <w:rPr>
          <w:rFonts w:ascii="Arial" w:eastAsiaTheme="minorHAnsi" w:hAnsi="Arial" w:cs="Arial"/>
          <w:b/>
          <w:sz w:val="28"/>
          <w:szCs w:val="28"/>
          <w:u w:val="single"/>
        </w:rPr>
        <w:t xml:space="preserve"> March 2020</w:t>
      </w:r>
    </w:p>
    <w:p w:rsid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 w:rsidRPr="005F67D6">
        <w:rPr>
          <w:rFonts w:ascii="Arial" w:eastAsiaTheme="minorHAnsi" w:hAnsi="Arial" w:cs="Arial"/>
          <w:sz w:val="28"/>
          <w:szCs w:val="28"/>
        </w:rPr>
        <w:t>This</w:t>
      </w:r>
      <w:r>
        <w:rPr>
          <w:rFonts w:ascii="Arial" w:eastAsiaTheme="minorHAnsi" w:hAnsi="Arial" w:cs="Arial"/>
          <w:sz w:val="28"/>
          <w:szCs w:val="28"/>
        </w:rPr>
        <w:t xml:space="preserve"> statement is based on advice from the Government &amp; the National Council for Voluntary Organisations (NCVO).  The statement will be regularly reviewed &amp; updated as necessary in line with further advice.  </w:t>
      </w:r>
    </w:p>
    <w:p w:rsid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Level Two Youth Project: - </w:t>
      </w:r>
    </w:p>
    <w:p w:rsidR="005F67D6" w:rsidRDefault="005F67D6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Will ensure toilets at the youth hub are adequately stocked with liquid soap, disposable hand towels &amp; bins.  When available we will also supply alcohol hand sanitiser.  </w:t>
      </w:r>
    </w:p>
    <w:p w:rsidR="005F67D6" w:rsidRDefault="005F67D6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Will regularly clean door handles, hand held console handsets, computer equipment &amp; surfaces.</w:t>
      </w:r>
    </w:p>
    <w:p w:rsidR="005F67D6" w:rsidRDefault="005F67D6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Will provide advice &amp; guidance for young people about good personal hygiene.</w:t>
      </w:r>
    </w:p>
    <w:p w:rsidR="00852AF8" w:rsidRDefault="00852AF8" w:rsidP="00097E8D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Whilst schools remain open we will continue to offer all services.</w:t>
      </w:r>
    </w:p>
    <w:p w:rsidR="00D01044" w:rsidRPr="00852AF8" w:rsidRDefault="00D01044" w:rsidP="00097E8D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 w:rsidRPr="00852AF8">
        <w:rPr>
          <w:rFonts w:ascii="Arial" w:eastAsiaTheme="minorHAnsi" w:hAnsi="Arial" w:cs="Arial"/>
          <w:sz w:val="28"/>
          <w:szCs w:val="28"/>
        </w:rPr>
        <w:t xml:space="preserve">Are asking families to communicate with us if they are returning from any of the higher risk areas.  </w:t>
      </w:r>
    </w:p>
    <w:p w:rsidR="00852AF8" w:rsidRDefault="00852AF8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Are asking any young person with someone in their household who is self-isolating or with symptoms, not to attend any of our services.  </w:t>
      </w:r>
    </w:p>
    <w:p w:rsidR="00D01044" w:rsidRPr="00D01044" w:rsidRDefault="00D01044" w:rsidP="00D01044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Information will be published on our Facebook page &amp; website.  </w:t>
      </w:r>
    </w:p>
    <w:p w:rsid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5F67D6" w:rsidRP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bookmarkStart w:id="0" w:name="_GoBack"/>
      <w:bookmarkEnd w:id="0"/>
    </w:p>
    <w:p w:rsidR="00FF4D8A" w:rsidRDefault="00342094" w:rsidP="00342094">
      <w:pPr>
        <w:tabs>
          <w:tab w:val="left" w:pos="8970"/>
        </w:tabs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ab/>
      </w: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Pr="00FF4D8A" w:rsidRDefault="00FF4D8A" w:rsidP="00C64C1A">
      <w:pPr>
        <w:spacing w:after="160" w:line="256" w:lineRule="auto"/>
        <w:rPr>
          <w:rFonts w:ascii="Arial" w:eastAsiaTheme="minorHAnsi" w:hAnsi="Arial" w:cs="Arial"/>
          <w:sz w:val="22"/>
          <w:szCs w:val="22"/>
        </w:rPr>
      </w:pPr>
    </w:p>
    <w:sectPr w:rsidR="00FF4D8A" w:rsidRPr="00FF4D8A" w:rsidSect="002D1B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2F" w:rsidRDefault="0084182F" w:rsidP="00306D0F">
      <w:r>
        <w:separator/>
      </w:r>
    </w:p>
  </w:endnote>
  <w:endnote w:type="continuationSeparator" w:id="0">
    <w:p w:rsidR="0084182F" w:rsidRDefault="0084182F" w:rsidP="003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CD" w:rsidRDefault="00D97817" w:rsidP="00B72E60">
    <w:pPr>
      <w:shd w:val="clear" w:color="auto" w:fill="FFFFFF"/>
      <w:spacing w:line="360" w:lineRule="auto"/>
    </w:pPr>
    <w:r>
      <w:rPr>
        <w:rFonts w:ascii="Arial" w:hAnsi="Arial" w:cs="Arial"/>
        <w:b/>
        <w:i/>
        <w:noProof/>
        <w:sz w:val="20"/>
        <w:szCs w:val="20"/>
        <w:lang w:eastAsia="en-GB"/>
      </w:rPr>
      <w:drawing>
        <wp:inline distT="0" distB="0" distL="0" distR="0" wp14:anchorId="62CAA408" wp14:editId="1303BAAC">
          <wp:extent cx="1851025" cy="98107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341D7">
      <w:rPr>
        <w:noProof/>
        <w:lang w:eastAsia="en-GB"/>
      </w:rPr>
      <w:drawing>
        <wp:inline distT="0" distB="0" distL="0" distR="0">
          <wp:extent cx="2200275" cy="935117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ttery Fu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93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341D7">
      <w:rPr>
        <w:noProof/>
        <w:lang w:eastAsia="en-GB"/>
      </w:rPr>
      <w:drawing>
        <wp:inline distT="0" distB="0" distL="0" distR="0" wp14:anchorId="174EE8A6" wp14:editId="493FF122">
          <wp:extent cx="1285875" cy="1004158"/>
          <wp:effectExtent l="0" t="0" r="0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 of Cultur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7" t="2456" r="43698" b="-2456"/>
                  <a:stretch/>
                </pic:blipFill>
                <pic:spPr bwMode="auto">
                  <a:xfrm>
                    <a:off x="0" y="0"/>
                    <a:ext cx="1285875" cy="1004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2F" w:rsidRDefault="0084182F" w:rsidP="00306D0F">
      <w:r>
        <w:separator/>
      </w:r>
    </w:p>
  </w:footnote>
  <w:footnote w:type="continuationSeparator" w:id="0">
    <w:p w:rsidR="0084182F" w:rsidRDefault="0084182F" w:rsidP="0030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CD" w:rsidRPr="00071451" w:rsidRDefault="00342094" w:rsidP="00342094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rFonts w:ascii="Arial" w:hAnsi="Arial"/>
        <w:b/>
        <w:i/>
        <w:color w:val="E36C0A"/>
        <w:sz w:val="20"/>
        <w:szCs w:val="20"/>
      </w:rPr>
      <w:tab/>
    </w:r>
  </w:p>
  <w:p w:rsidR="00C553CD" w:rsidRPr="00071451" w:rsidRDefault="002279A3" w:rsidP="00071451">
    <w:pPr>
      <w:tabs>
        <w:tab w:val="left" w:pos="1230"/>
        <w:tab w:val="center" w:pos="5233"/>
        <w:tab w:val="left" w:pos="9690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05D2C5C7" wp14:editId="01FA149A">
          <wp:simplePos x="0" y="0"/>
          <wp:positionH relativeFrom="page">
            <wp:posOffset>6036945</wp:posOffset>
          </wp:positionH>
          <wp:positionV relativeFrom="paragraph">
            <wp:posOffset>12065</wp:posOffset>
          </wp:positionV>
          <wp:extent cx="1090930" cy="10909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4020439E" wp14:editId="30CED2DA">
          <wp:simplePos x="0" y="0"/>
          <wp:positionH relativeFrom="page">
            <wp:posOffset>586105</wp:posOffset>
          </wp:positionH>
          <wp:positionV relativeFrom="paragraph">
            <wp:posOffset>12065</wp:posOffset>
          </wp:positionV>
          <wp:extent cx="1092200" cy="1092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C553CD" w:rsidRPr="00071451">
      <w:rPr>
        <w:rFonts w:ascii="Arial" w:hAnsi="Arial"/>
        <w:b/>
        <w:i/>
        <w:color w:val="6600CC"/>
        <w:sz w:val="20"/>
        <w:szCs w:val="20"/>
      </w:rPr>
      <w:t>Felixstowe Youth Development Group</w:t>
    </w:r>
    <w:r w:rsidR="00C64C1A" w:rsidRPr="00071451">
      <w:rPr>
        <w:rFonts w:ascii="Arial" w:hAnsi="Arial" w:cs="Arial"/>
        <w:b/>
        <w:noProof/>
        <w:sz w:val="20"/>
        <w:szCs w:val="20"/>
        <w:lang w:eastAsia="en-GB"/>
      </w:rPr>
      <w:t xml:space="preserve"> 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071451">
    <w:pPr>
      <w:tabs>
        <w:tab w:val="left" w:pos="1230"/>
        <w:tab w:val="center" w:pos="5233"/>
        <w:tab w:val="right" w:pos="10466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2</w:t>
    </w:r>
    <w:r w:rsidRPr="00071451">
      <w:rPr>
        <w:rFonts w:ascii="Arial" w:hAnsi="Arial" w:cs="Arial"/>
        <w:b/>
        <w:noProof/>
        <w:sz w:val="20"/>
        <w:szCs w:val="20"/>
        <w:vertAlign w:val="superscript"/>
        <w:lang w:eastAsia="en-GB"/>
      </w:rPr>
      <w:t>nd</w:t>
    </w:r>
    <w:r w:rsidRPr="00071451">
      <w:rPr>
        <w:rFonts w:ascii="Arial" w:hAnsi="Arial" w:cs="Arial"/>
        <w:b/>
        <w:noProof/>
        <w:sz w:val="20"/>
        <w:szCs w:val="20"/>
        <w:lang w:eastAsia="en-GB"/>
      </w:rPr>
      <w:t xml:space="preserve"> Floor, 54 Cobbold Road, Felixstowe, Suffolk, IP11 7EL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3B55E8">
    <w:pPr>
      <w:tabs>
        <w:tab w:val="left" w:pos="450"/>
        <w:tab w:val="left" w:pos="1230"/>
        <w:tab w:val="center" w:pos="5233"/>
        <w:tab w:val="left" w:pos="9585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="00342094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Tel: (01394) 272521  Email:</w:t>
    </w:r>
    <w:r w:rsidRPr="00071451">
      <w:rPr>
        <w:rFonts w:ascii="Arial" w:hAnsi="Arial" w:cs="Arial"/>
        <w:b/>
        <w:noProof/>
        <w:color w:val="ED7D31" w:themeColor="accent2"/>
        <w:sz w:val="20"/>
        <w:szCs w:val="20"/>
        <w:lang w:eastAsia="en-GB"/>
      </w:rPr>
      <w:t xml:space="preserve"> </w:t>
    </w:r>
    <w:hyperlink r:id="rId3" w:history="1">
      <w:r w:rsidRPr="00071451">
        <w:rPr>
          <w:rStyle w:val="Hyperlink"/>
          <w:rFonts w:ascii="Arial" w:hAnsi="Arial" w:cs="Arial"/>
          <w:b/>
          <w:noProof/>
          <w:color w:val="ED7D31" w:themeColor="accent2"/>
          <w:sz w:val="20"/>
          <w:szCs w:val="20"/>
          <w:lang w:eastAsia="en-GB"/>
        </w:rPr>
        <w:t>fydglevel2@btconnect.com</w:t>
      </w:r>
    </w:hyperlink>
  </w:p>
  <w:p w:rsidR="008308C8" w:rsidRPr="008308C8" w:rsidRDefault="008308C8" w:rsidP="00D341D7">
    <w:pPr>
      <w:tabs>
        <w:tab w:val="left" w:pos="1230"/>
        <w:tab w:val="center" w:pos="5233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color w:val="7030A0"/>
        <w:lang w:eastAsia="en-GB"/>
      </w:rPr>
      <w:t>www</w:t>
    </w:r>
    <w:r w:rsidRPr="008308C8">
      <w:rPr>
        <w:rFonts w:ascii="Arial" w:hAnsi="Arial" w:cs="Arial"/>
        <w:b/>
        <w:noProof/>
        <w:color w:val="7030A0"/>
        <w:lang w:eastAsia="en-GB"/>
      </w:rPr>
      <w:t>.leveltwo.org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Charity No. 1102380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Company No. 04125056</w:t>
    </w:r>
  </w:p>
  <w:p w:rsidR="00C553CD" w:rsidRDefault="00C553CD">
    <w:pPr>
      <w:pStyle w:val="Header"/>
    </w:pPr>
  </w:p>
  <w:p w:rsidR="008308C8" w:rsidRDefault="008308C8">
    <w:pPr>
      <w:pStyle w:val="Header"/>
    </w:pPr>
  </w:p>
  <w:p w:rsidR="008308C8" w:rsidRDefault="003550BB" w:rsidP="003550BB">
    <w:pPr>
      <w:pStyle w:val="Header"/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297"/>
    <w:multiLevelType w:val="hybridMultilevel"/>
    <w:tmpl w:val="A63E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93C"/>
    <w:multiLevelType w:val="hybridMultilevel"/>
    <w:tmpl w:val="186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63C"/>
    <w:multiLevelType w:val="hybridMultilevel"/>
    <w:tmpl w:val="519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9E8"/>
    <w:multiLevelType w:val="hybridMultilevel"/>
    <w:tmpl w:val="CA4EC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63CE"/>
    <w:multiLevelType w:val="hybridMultilevel"/>
    <w:tmpl w:val="5968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6BF4"/>
    <w:multiLevelType w:val="hybridMultilevel"/>
    <w:tmpl w:val="6756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D7EE8"/>
    <w:multiLevelType w:val="hybridMultilevel"/>
    <w:tmpl w:val="8F425D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C266B"/>
    <w:multiLevelType w:val="hybridMultilevel"/>
    <w:tmpl w:val="F78C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4035B"/>
    <w:multiLevelType w:val="hybridMultilevel"/>
    <w:tmpl w:val="D63C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D"/>
    <w:rsid w:val="0006020C"/>
    <w:rsid w:val="00071451"/>
    <w:rsid w:val="00075A8E"/>
    <w:rsid w:val="00077118"/>
    <w:rsid w:val="000776A4"/>
    <w:rsid w:val="000E26A9"/>
    <w:rsid w:val="001338DD"/>
    <w:rsid w:val="00170874"/>
    <w:rsid w:val="00173630"/>
    <w:rsid w:val="0018544D"/>
    <w:rsid w:val="00192895"/>
    <w:rsid w:val="001A00AC"/>
    <w:rsid w:val="001A6BFC"/>
    <w:rsid w:val="001A75DF"/>
    <w:rsid w:val="001E44A1"/>
    <w:rsid w:val="001F0DCE"/>
    <w:rsid w:val="00211493"/>
    <w:rsid w:val="002279A3"/>
    <w:rsid w:val="00240F02"/>
    <w:rsid w:val="00264272"/>
    <w:rsid w:val="00297DB2"/>
    <w:rsid w:val="002D1BFF"/>
    <w:rsid w:val="002D7A5B"/>
    <w:rsid w:val="003047CB"/>
    <w:rsid w:val="003048A8"/>
    <w:rsid w:val="00306D0F"/>
    <w:rsid w:val="003257A4"/>
    <w:rsid w:val="003349D8"/>
    <w:rsid w:val="00342094"/>
    <w:rsid w:val="00352E36"/>
    <w:rsid w:val="003550BB"/>
    <w:rsid w:val="003667B0"/>
    <w:rsid w:val="003832B5"/>
    <w:rsid w:val="003B0790"/>
    <w:rsid w:val="003B55E8"/>
    <w:rsid w:val="003C4367"/>
    <w:rsid w:val="003D09CC"/>
    <w:rsid w:val="00416419"/>
    <w:rsid w:val="004A7571"/>
    <w:rsid w:val="004D2AF5"/>
    <w:rsid w:val="005348B9"/>
    <w:rsid w:val="00544CD9"/>
    <w:rsid w:val="005605B8"/>
    <w:rsid w:val="0056474E"/>
    <w:rsid w:val="005F67D6"/>
    <w:rsid w:val="00600939"/>
    <w:rsid w:val="00602395"/>
    <w:rsid w:val="00687579"/>
    <w:rsid w:val="00691A33"/>
    <w:rsid w:val="006D1D2D"/>
    <w:rsid w:val="006E014E"/>
    <w:rsid w:val="006F3ADC"/>
    <w:rsid w:val="00703667"/>
    <w:rsid w:val="00736AF8"/>
    <w:rsid w:val="00747D05"/>
    <w:rsid w:val="00760D69"/>
    <w:rsid w:val="007B082D"/>
    <w:rsid w:val="007E5BDC"/>
    <w:rsid w:val="007F62F2"/>
    <w:rsid w:val="008308C8"/>
    <w:rsid w:val="0084182F"/>
    <w:rsid w:val="00852AF8"/>
    <w:rsid w:val="008D5D6C"/>
    <w:rsid w:val="00925306"/>
    <w:rsid w:val="0096123D"/>
    <w:rsid w:val="009775FE"/>
    <w:rsid w:val="00987477"/>
    <w:rsid w:val="009B2902"/>
    <w:rsid w:val="009F4837"/>
    <w:rsid w:val="00AC2C62"/>
    <w:rsid w:val="00B13640"/>
    <w:rsid w:val="00B2297A"/>
    <w:rsid w:val="00B279C5"/>
    <w:rsid w:val="00B424A6"/>
    <w:rsid w:val="00B45EB8"/>
    <w:rsid w:val="00B72E60"/>
    <w:rsid w:val="00BA13FB"/>
    <w:rsid w:val="00BE34EE"/>
    <w:rsid w:val="00C459C9"/>
    <w:rsid w:val="00C553CD"/>
    <w:rsid w:val="00C64C1A"/>
    <w:rsid w:val="00C95F70"/>
    <w:rsid w:val="00CB67C8"/>
    <w:rsid w:val="00CE2FFF"/>
    <w:rsid w:val="00CE6DA8"/>
    <w:rsid w:val="00D01044"/>
    <w:rsid w:val="00D341D7"/>
    <w:rsid w:val="00D757A2"/>
    <w:rsid w:val="00D900EB"/>
    <w:rsid w:val="00D944C5"/>
    <w:rsid w:val="00D97817"/>
    <w:rsid w:val="00DC40C0"/>
    <w:rsid w:val="00DC5FC8"/>
    <w:rsid w:val="00DE6ED4"/>
    <w:rsid w:val="00E030AC"/>
    <w:rsid w:val="00E200F4"/>
    <w:rsid w:val="00E36674"/>
    <w:rsid w:val="00EA32C0"/>
    <w:rsid w:val="00EB3F51"/>
    <w:rsid w:val="00EB4724"/>
    <w:rsid w:val="00F71471"/>
    <w:rsid w:val="00F83465"/>
    <w:rsid w:val="00FE271C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5B29-D8ED-4D6E-9334-87A5B8D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2@btconnec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8B5B-A0BA-4F3C-A10F-B37780A2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2019-02-26T12:26:00Z</cp:lastPrinted>
  <dcterms:created xsi:type="dcterms:W3CDTF">2020-03-17T10:36:00Z</dcterms:created>
  <dcterms:modified xsi:type="dcterms:W3CDTF">2020-03-17T10:39:00Z</dcterms:modified>
</cp:coreProperties>
</file>