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03" w:rsidRPr="001C50E4" w:rsidRDefault="00993A03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1C50E4">
        <w:rPr>
          <w:rFonts w:ascii="Arial" w:hAnsi="Arial" w:cs="Arial"/>
          <w:b/>
          <w:bCs/>
          <w:color w:val="7030A0"/>
          <w:sz w:val="40"/>
          <w:szCs w:val="40"/>
        </w:rPr>
        <w:t>Booki</w:t>
      </w:r>
      <w:r w:rsidR="0054133D" w:rsidRPr="001C50E4">
        <w:rPr>
          <w:rFonts w:ascii="Arial" w:hAnsi="Arial" w:cs="Arial"/>
          <w:b/>
          <w:bCs/>
          <w:color w:val="7030A0"/>
          <w:sz w:val="40"/>
          <w:szCs w:val="40"/>
        </w:rPr>
        <w:t>ng Form for Clip &amp; Climb</w:t>
      </w:r>
    </w:p>
    <w:p w:rsidR="001C50E4" w:rsidRDefault="001C50E4" w:rsidP="001C50E4">
      <w:pPr>
        <w:pStyle w:val="Header"/>
        <w:tabs>
          <w:tab w:val="left" w:pos="720"/>
          <w:tab w:val="center" w:pos="4873"/>
          <w:tab w:val="left" w:pos="7126"/>
        </w:tabs>
        <w:jc w:val="center"/>
        <w:rPr>
          <w:rFonts w:ascii="Arial" w:hAnsi="Arial" w:cs="Arial"/>
          <w:b/>
          <w:sz w:val="28"/>
          <w:szCs w:val="28"/>
        </w:rPr>
      </w:pPr>
    </w:p>
    <w:p w:rsidR="00993A03" w:rsidRPr="001C50E4" w:rsidRDefault="0054133D" w:rsidP="001C50E4">
      <w:pPr>
        <w:pStyle w:val="Header"/>
        <w:tabs>
          <w:tab w:val="left" w:pos="720"/>
          <w:tab w:val="center" w:pos="4873"/>
          <w:tab w:val="left" w:pos="7126"/>
        </w:tabs>
        <w:jc w:val="center"/>
        <w:rPr>
          <w:rFonts w:ascii="Arial" w:hAnsi="Arial" w:cs="Arial"/>
          <w:b/>
          <w:sz w:val="28"/>
          <w:szCs w:val="28"/>
        </w:rPr>
      </w:pPr>
      <w:r w:rsidRPr="001C50E4">
        <w:rPr>
          <w:rFonts w:ascii="Arial" w:hAnsi="Arial" w:cs="Arial"/>
          <w:b/>
          <w:sz w:val="28"/>
          <w:szCs w:val="28"/>
        </w:rPr>
        <w:t>Wednesday</w:t>
      </w:r>
      <w:r w:rsidR="00993A03" w:rsidRPr="001C50E4">
        <w:rPr>
          <w:rFonts w:ascii="Arial" w:hAnsi="Arial" w:cs="Arial"/>
          <w:b/>
          <w:sz w:val="28"/>
          <w:szCs w:val="28"/>
        </w:rPr>
        <w:t xml:space="preserve"> </w:t>
      </w:r>
      <w:r w:rsidRPr="001C50E4">
        <w:rPr>
          <w:rFonts w:ascii="Arial" w:hAnsi="Arial" w:cs="Arial"/>
          <w:b/>
          <w:sz w:val="28"/>
          <w:szCs w:val="28"/>
        </w:rPr>
        <w:t>19</w:t>
      </w:r>
      <w:r w:rsidRPr="001C50E4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1C50E4">
        <w:rPr>
          <w:rFonts w:ascii="Arial" w:hAnsi="Arial" w:cs="Arial"/>
          <w:b/>
          <w:sz w:val="28"/>
          <w:szCs w:val="28"/>
        </w:rPr>
        <w:t xml:space="preserve"> </w:t>
      </w:r>
      <w:r w:rsidR="00566B4A" w:rsidRPr="001C50E4">
        <w:rPr>
          <w:rFonts w:ascii="Arial" w:hAnsi="Arial" w:cs="Arial"/>
          <w:b/>
          <w:sz w:val="28"/>
          <w:szCs w:val="28"/>
        </w:rPr>
        <w:t>February</w:t>
      </w:r>
      <w:r w:rsidR="00D267C1" w:rsidRPr="001C50E4">
        <w:rPr>
          <w:rFonts w:ascii="Arial" w:hAnsi="Arial" w:cs="Arial"/>
          <w:b/>
          <w:sz w:val="28"/>
          <w:szCs w:val="28"/>
        </w:rPr>
        <w:t xml:space="preserve"> 2020</w:t>
      </w:r>
    </w:p>
    <w:p w:rsidR="00566B4A" w:rsidRDefault="001C50E4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Group 6-10</w:t>
      </w:r>
      <w:r w:rsidR="00566B4A" w:rsidRPr="001C50E4">
        <w:rPr>
          <w:rFonts w:ascii="Arial" w:hAnsi="Arial" w:cs="Arial"/>
          <w:b/>
          <w:sz w:val="28"/>
          <w:szCs w:val="28"/>
        </w:rPr>
        <w:t xml:space="preserve"> - Only 14 Spaces Available</w:t>
      </w:r>
    </w:p>
    <w:p w:rsidR="001C50E4" w:rsidRPr="001C50E4" w:rsidRDefault="001C50E4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1C50E4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£10 per person</w:t>
      </w:r>
    </w:p>
    <w:p w:rsidR="00993A03" w:rsidRPr="006B7B3D" w:rsidRDefault="00993A03" w:rsidP="00993A03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148"/>
      </w:tblGrid>
      <w:tr w:rsidR="00993A03" w:rsidRPr="006B7B3D" w:rsidTr="00B97BD5">
        <w:trPr>
          <w:trHeight w:val="63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Young Person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trHeight w:val="71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trHeight w:val="128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Home Tel. Number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Name of Parent/Guardian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Emergency Contact Number(s)  of Parent/Guardian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E-Mail address to send confirmation of activities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3A03" w:rsidRPr="006B7B3D" w:rsidTr="00B97BD5">
        <w:trPr>
          <w:cantSplit/>
          <w:trHeight w:val="13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Please tell us about any medical conditions that your daughter or son has that we may need to know about, including medication required on the day.  If </w:t>
            </w:r>
            <w:proofErr w:type="gramStart"/>
            <w:r w:rsidRPr="006B7B3D">
              <w:rPr>
                <w:rFonts w:ascii="Arial" w:hAnsi="Arial" w:cs="Arial"/>
                <w:b/>
                <w:sz w:val="20"/>
                <w:szCs w:val="20"/>
              </w:rPr>
              <w:t>none</w:t>
            </w:r>
            <w:proofErr w:type="gramEnd"/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 please state ‘None’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cantSplit/>
          <w:trHeight w:val="12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Please tell us about any additional needs that your daughter or son has (e.g. learning disabilities):</w:t>
            </w:r>
          </w:p>
        </w:tc>
      </w:tr>
    </w:tbl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6B7B3D">
        <w:rPr>
          <w:rFonts w:ascii="Arial" w:hAnsi="Arial" w:cs="Arial"/>
          <w:b/>
          <w:sz w:val="20"/>
          <w:szCs w:val="20"/>
        </w:rPr>
        <w:t xml:space="preserve">Places are limited, to secure your place please return </w:t>
      </w:r>
      <w:r w:rsidR="00D267C1">
        <w:rPr>
          <w:rFonts w:ascii="Arial" w:hAnsi="Arial" w:cs="Arial"/>
          <w:b/>
          <w:sz w:val="20"/>
          <w:szCs w:val="20"/>
        </w:rPr>
        <w:t xml:space="preserve">completed form with a </w:t>
      </w:r>
      <w:r w:rsidR="00D267C1" w:rsidRPr="00D267C1">
        <w:rPr>
          <w:rFonts w:ascii="Arial" w:hAnsi="Arial" w:cs="Arial"/>
          <w:b/>
          <w:color w:val="7030A0"/>
          <w:sz w:val="20"/>
          <w:szCs w:val="20"/>
        </w:rPr>
        <w:t>£5.00</w:t>
      </w:r>
      <w:r w:rsidR="00D267C1">
        <w:rPr>
          <w:rFonts w:ascii="Arial" w:hAnsi="Arial" w:cs="Arial"/>
          <w:b/>
          <w:sz w:val="20"/>
          <w:szCs w:val="20"/>
        </w:rPr>
        <w:t xml:space="preserve"> deposit</w:t>
      </w:r>
      <w:r w:rsidRPr="006B7B3D">
        <w:rPr>
          <w:rFonts w:ascii="Arial" w:hAnsi="Arial" w:cs="Arial"/>
          <w:b/>
          <w:sz w:val="20"/>
          <w:szCs w:val="20"/>
        </w:rPr>
        <w:t xml:space="preserve">.  </w:t>
      </w: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>I (the parent or legal guardian) have read the booking form and give consent for my child to participate in the activities/trips.  I acknowledge that the staff of Level Two will be liable in the event of any accident only if they have failed to take reason</w:t>
      </w:r>
      <w:r>
        <w:rPr>
          <w:rFonts w:ascii="Arial" w:hAnsi="Arial" w:cs="Arial"/>
          <w:sz w:val="20"/>
          <w:szCs w:val="20"/>
        </w:rPr>
        <w:t>able care of my child</w:t>
      </w:r>
      <w:r w:rsidRPr="006B7B3D">
        <w:rPr>
          <w:rFonts w:ascii="Arial" w:hAnsi="Arial" w:cs="Arial"/>
          <w:sz w:val="20"/>
          <w:szCs w:val="20"/>
        </w:rPr>
        <w:t xml:space="preserve">. 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>I allow for my child to receive medical treatment, which, in the opinion of a qualified medical practitioner, may be necessary.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  <w:highlight w:val="red"/>
        </w:rPr>
      </w:pPr>
      <w:r w:rsidRPr="006B7B3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9B760" wp14:editId="217CCAE6">
                <wp:simplePos x="0" y="0"/>
                <wp:positionH relativeFrom="column">
                  <wp:posOffset>5276850</wp:posOffset>
                </wp:positionH>
                <wp:positionV relativeFrom="paragraph">
                  <wp:posOffset>241300</wp:posOffset>
                </wp:positionV>
                <wp:extent cx="238125" cy="1619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62B61" id="Rectangle 5" o:spid="_x0000_s1026" style="position:absolute;margin-left:415.5pt;margin-top:19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+A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zJ0/tQUdaDv8dUYPB3TnwJzLp1R1nyBtH1nYSGSJUpv/jpQnICXWXb/p1rCB320WWl&#10;ji2aBEgasGNuyOO5IfIYmaCfk5fzckLEBIXKq3JB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"/>
            </w:pict>
          </mc:Fallback>
        </mc:AlternateContent>
      </w:r>
      <w:r w:rsidRPr="006B7B3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0980B" wp14:editId="1F55CA92">
                <wp:simplePos x="0" y="0"/>
                <wp:positionH relativeFrom="column">
                  <wp:posOffset>4914900</wp:posOffset>
                </wp:positionH>
                <wp:positionV relativeFrom="paragraph">
                  <wp:posOffset>224155</wp:posOffset>
                </wp:positionV>
                <wp:extent cx="342900" cy="0"/>
                <wp:effectExtent l="9525" t="52705" r="19050" b="615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F64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65pt" to="41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iw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6B7B3D">
        <w:rPr>
          <w:rFonts w:ascii="Arial" w:hAnsi="Arial" w:cs="Arial"/>
          <w:sz w:val="20"/>
          <w:szCs w:val="20"/>
        </w:rPr>
        <w:t xml:space="preserve">Level Two may take photos of the young people for use on our website or for our publicity. Please cross this box if you </w:t>
      </w:r>
      <w:r w:rsidRPr="006B7B3D">
        <w:rPr>
          <w:rFonts w:ascii="Arial" w:hAnsi="Arial" w:cs="Arial"/>
          <w:b/>
          <w:bCs/>
          <w:sz w:val="20"/>
          <w:szCs w:val="20"/>
          <w:u w:val="single"/>
        </w:rPr>
        <w:t>do not</w:t>
      </w:r>
      <w:r w:rsidRPr="006B7B3D">
        <w:rPr>
          <w:rFonts w:ascii="Arial" w:hAnsi="Arial" w:cs="Arial"/>
          <w:sz w:val="20"/>
          <w:szCs w:val="20"/>
        </w:rPr>
        <w:t xml:space="preserve"> want this to happen.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  <w:highlight w:val="red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proofErr w:type="gramStart"/>
      <w:r w:rsidRPr="006B7B3D">
        <w:rPr>
          <w:rFonts w:ascii="Arial" w:hAnsi="Arial" w:cs="Arial"/>
          <w:sz w:val="20"/>
          <w:szCs w:val="20"/>
        </w:rPr>
        <w:t>Signed:…</w:t>
      </w:r>
      <w:proofErr w:type="gramEnd"/>
      <w:r w:rsidRPr="006B7B3D">
        <w:rPr>
          <w:rFonts w:ascii="Arial" w:hAnsi="Arial" w:cs="Arial"/>
          <w:sz w:val="20"/>
          <w:szCs w:val="20"/>
        </w:rPr>
        <w:t xml:space="preserve">………………………………………………………            </w:t>
      </w:r>
      <w:proofErr w:type="gramStart"/>
      <w:r w:rsidRPr="006B7B3D">
        <w:rPr>
          <w:rFonts w:ascii="Arial" w:hAnsi="Arial" w:cs="Arial"/>
          <w:sz w:val="20"/>
          <w:szCs w:val="20"/>
        </w:rPr>
        <w:t>Date:…</w:t>
      </w:r>
      <w:proofErr w:type="gramEnd"/>
      <w:r w:rsidRPr="006B7B3D">
        <w:rPr>
          <w:rFonts w:ascii="Arial" w:hAnsi="Arial" w:cs="Arial"/>
          <w:sz w:val="20"/>
          <w:szCs w:val="20"/>
        </w:rPr>
        <w:t>…………….</w:t>
      </w:r>
    </w:p>
    <w:p w:rsidR="00993A03" w:rsidRPr="00E47359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 xml:space="preserve">             (Parent/Guardian) 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 xml:space="preserve">This information will be kept confidential within Level Two Youth Project.  </w:t>
      </w:r>
    </w:p>
    <w:p w:rsidR="00C64C1A" w:rsidRDefault="00C64C1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342094" w:rsidP="00342094">
      <w:pPr>
        <w:tabs>
          <w:tab w:val="left" w:pos="8970"/>
        </w:tabs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ab/>
      </w: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177D28" w:rsidRPr="00177D28" w:rsidRDefault="00177D28" w:rsidP="00177D28">
      <w:pPr>
        <w:spacing w:line="256" w:lineRule="auto"/>
        <w:rPr>
          <w:rFonts w:ascii="Arial" w:eastAsiaTheme="minorHAnsi" w:hAnsi="Arial" w:cs="Arial"/>
          <w:b/>
        </w:rPr>
      </w:pPr>
      <w:r w:rsidRPr="00177D28">
        <w:rPr>
          <w:rFonts w:ascii="Arial" w:eastAsiaTheme="minorHAnsi" w:hAnsi="Arial" w:cs="Arial"/>
          <w:b/>
        </w:rPr>
        <w:t xml:space="preserve">General </w:t>
      </w:r>
      <w:r w:rsidR="001C50E4" w:rsidRPr="00177D28">
        <w:rPr>
          <w:rFonts w:ascii="Arial" w:eastAsiaTheme="minorHAnsi" w:hAnsi="Arial" w:cs="Arial"/>
          <w:b/>
        </w:rPr>
        <w:t>Info:</w:t>
      </w:r>
      <w:r w:rsidRPr="00177D28">
        <w:rPr>
          <w:rFonts w:ascii="Arial" w:eastAsiaTheme="minorHAnsi" w:hAnsi="Arial" w:cs="Arial"/>
          <w:b/>
        </w:rPr>
        <w:tab/>
      </w:r>
    </w:p>
    <w:p w:rsidR="00177D28" w:rsidRDefault="00177D28" w:rsidP="00177D28">
      <w:pPr>
        <w:spacing w:line="256" w:lineRule="auto"/>
        <w:ind w:firstLine="7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Meeting at the Level Two Hub.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2pm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½ an hour of instructions &amp; safety procedures.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2.30pm </w:t>
      </w:r>
      <w:r>
        <w:rPr>
          <w:rFonts w:ascii="Arial" w:eastAsiaTheme="minorHAnsi" w:hAnsi="Arial" w:cs="Arial"/>
        </w:rPr>
        <w:tab/>
        <w:t xml:space="preserve">- </w:t>
      </w:r>
      <w:proofErr w:type="gramStart"/>
      <w:r>
        <w:rPr>
          <w:rFonts w:ascii="Arial" w:eastAsiaTheme="minorHAnsi" w:hAnsi="Arial" w:cs="Arial"/>
        </w:rPr>
        <w:t>1 hour</w:t>
      </w:r>
      <w:proofErr w:type="gramEnd"/>
      <w:r>
        <w:rPr>
          <w:rFonts w:ascii="Arial" w:eastAsiaTheme="minorHAnsi" w:hAnsi="Arial" w:cs="Arial"/>
        </w:rPr>
        <w:t xml:space="preserve"> Clip &amp; Climb session.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4pm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Arriving back at the Level Two Hub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 </w:t>
      </w:r>
    </w:p>
    <w:p w:rsidR="00FF4D8A" w:rsidRPr="001C50E4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</w:p>
    <w:sectPr w:rsidR="00FF4D8A" w:rsidRPr="001C50E4" w:rsidSect="00B97BD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82" w:rsidRDefault="00A13482" w:rsidP="00306D0F">
      <w:r>
        <w:separator/>
      </w:r>
    </w:p>
  </w:endnote>
  <w:endnote w:type="continuationSeparator" w:id="0">
    <w:p w:rsidR="00A13482" w:rsidRDefault="00A13482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CD" w:rsidRDefault="00D97817" w:rsidP="00B72E60">
    <w:pPr>
      <w:shd w:val="clear" w:color="auto" w:fill="FFFFFF"/>
      <w:spacing w:line="360" w:lineRule="auto"/>
    </w:pP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62CAA408" wp14:editId="1303BAAC">
          <wp:extent cx="1851025" cy="9810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>
          <wp:extent cx="2126512" cy="934085"/>
          <wp:effectExtent l="0" t="0" r="762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416" cy="94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 wp14:anchorId="174EE8A6" wp14:editId="493FF122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82" w:rsidRDefault="00A13482" w:rsidP="00306D0F">
      <w:r>
        <w:separator/>
      </w:r>
    </w:p>
  </w:footnote>
  <w:footnote w:type="continuationSeparator" w:id="0">
    <w:p w:rsidR="00A13482" w:rsidRDefault="00A13482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CD" w:rsidRPr="00071451" w:rsidRDefault="00566B4A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A9B1CC2" wp14:editId="7BAAE2AA">
          <wp:simplePos x="0" y="0"/>
          <wp:positionH relativeFrom="page">
            <wp:posOffset>586105</wp:posOffset>
          </wp:positionH>
          <wp:positionV relativeFrom="paragraph">
            <wp:posOffset>179705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094">
      <w:rPr>
        <w:rFonts w:ascii="Arial" w:hAnsi="Arial"/>
        <w:b/>
        <w:i/>
        <w:color w:val="E36C0A"/>
        <w:sz w:val="20"/>
        <w:szCs w:val="20"/>
      </w:rPr>
      <w:tab/>
    </w:r>
  </w:p>
  <w:p w:rsidR="00C553CD" w:rsidRPr="00071451" w:rsidRDefault="003B55E8" w:rsidP="00071451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64A35DDC" wp14:editId="6A54C039">
          <wp:simplePos x="0" y="0"/>
          <wp:positionH relativeFrom="page">
            <wp:posOffset>6037186</wp:posOffset>
          </wp:positionH>
          <wp:positionV relativeFrom="paragraph">
            <wp:posOffset>12172</wp:posOffset>
          </wp:positionV>
          <wp:extent cx="1091529" cy="10915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529" cy="109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C553CD"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  <w:r w:rsidR="00C64C1A" w:rsidRPr="00071451">
      <w:rPr>
        <w:rFonts w:ascii="Arial" w:hAnsi="Arial" w:cs="Arial"/>
        <w:b/>
        <w:noProof/>
        <w:sz w:val="20"/>
        <w:szCs w:val="20"/>
        <w:lang w:eastAsia="en-GB"/>
      </w:rPr>
      <w:t xml:space="preserve"> 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071451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3B55E8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="00342094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Tel: (01394) 272521  Email:</w:t>
    </w:r>
    <w:r w:rsidRPr="00071451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</w:t>
    </w:r>
    <w:hyperlink r:id="rId3" w:history="1">
      <w:r w:rsidRPr="00071451">
        <w:rPr>
          <w:rStyle w:val="Hyperlink"/>
          <w:rFonts w:ascii="Arial" w:hAnsi="Arial" w:cs="Arial"/>
          <w:b/>
          <w:noProof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8308C8" w:rsidRPr="008308C8" w:rsidRDefault="008308C8" w:rsidP="00D341D7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  <w:p w:rsidR="00C553CD" w:rsidRDefault="00C553CD">
    <w:pPr>
      <w:pStyle w:val="Header"/>
    </w:pPr>
  </w:p>
  <w:p w:rsidR="008308C8" w:rsidRDefault="008308C8">
    <w:pPr>
      <w:pStyle w:val="Header"/>
    </w:pPr>
  </w:p>
  <w:p w:rsidR="008308C8" w:rsidRDefault="003550BB" w:rsidP="003550BB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D"/>
    <w:rsid w:val="0006020C"/>
    <w:rsid w:val="00071451"/>
    <w:rsid w:val="00075A8E"/>
    <w:rsid w:val="00077118"/>
    <w:rsid w:val="000776A4"/>
    <w:rsid w:val="000E26A9"/>
    <w:rsid w:val="001338DD"/>
    <w:rsid w:val="00170874"/>
    <w:rsid w:val="001757D1"/>
    <w:rsid w:val="00177D28"/>
    <w:rsid w:val="0018544D"/>
    <w:rsid w:val="00192895"/>
    <w:rsid w:val="001A00AC"/>
    <w:rsid w:val="001A6BFC"/>
    <w:rsid w:val="001C50E4"/>
    <w:rsid w:val="001E44A1"/>
    <w:rsid w:val="001F0DCE"/>
    <w:rsid w:val="00211493"/>
    <w:rsid w:val="00240F02"/>
    <w:rsid w:val="00264272"/>
    <w:rsid w:val="00297DB2"/>
    <w:rsid w:val="002D1BFF"/>
    <w:rsid w:val="003047CB"/>
    <w:rsid w:val="003048A8"/>
    <w:rsid w:val="00306D0F"/>
    <w:rsid w:val="003257A4"/>
    <w:rsid w:val="003349D8"/>
    <w:rsid w:val="00342094"/>
    <w:rsid w:val="00352E36"/>
    <w:rsid w:val="003550BB"/>
    <w:rsid w:val="003667B0"/>
    <w:rsid w:val="003832B5"/>
    <w:rsid w:val="003B0790"/>
    <w:rsid w:val="003B55E8"/>
    <w:rsid w:val="003C4367"/>
    <w:rsid w:val="003D09CC"/>
    <w:rsid w:val="003D557C"/>
    <w:rsid w:val="00416419"/>
    <w:rsid w:val="004D2AF5"/>
    <w:rsid w:val="005348B9"/>
    <w:rsid w:val="0054133D"/>
    <w:rsid w:val="00544CD9"/>
    <w:rsid w:val="0056474E"/>
    <w:rsid w:val="00566B4A"/>
    <w:rsid w:val="00600939"/>
    <w:rsid w:val="00602395"/>
    <w:rsid w:val="00687579"/>
    <w:rsid w:val="00691A33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308C8"/>
    <w:rsid w:val="008D5D6C"/>
    <w:rsid w:val="0096123D"/>
    <w:rsid w:val="009775FE"/>
    <w:rsid w:val="00987477"/>
    <w:rsid w:val="00993A03"/>
    <w:rsid w:val="009B2902"/>
    <w:rsid w:val="009F4837"/>
    <w:rsid w:val="00A13482"/>
    <w:rsid w:val="00AC2C62"/>
    <w:rsid w:val="00AE6AB2"/>
    <w:rsid w:val="00B13640"/>
    <w:rsid w:val="00B2297A"/>
    <w:rsid w:val="00B279C5"/>
    <w:rsid w:val="00B424A6"/>
    <w:rsid w:val="00B45EB8"/>
    <w:rsid w:val="00B72E60"/>
    <w:rsid w:val="00B97BD5"/>
    <w:rsid w:val="00BA13FB"/>
    <w:rsid w:val="00BE34EE"/>
    <w:rsid w:val="00C459C9"/>
    <w:rsid w:val="00C553CD"/>
    <w:rsid w:val="00C64C1A"/>
    <w:rsid w:val="00C95F70"/>
    <w:rsid w:val="00CB67C8"/>
    <w:rsid w:val="00D267C1"/>
    <w:rsid w:val="00D341D7"/>
    <w:rsid w:val="00D757A2"/>
    <w:rsid w:val="00D900EB"/>
    <w:rsid w:val="00D944C5"/>
    <w:rsid w:val="00D97817"/>
    <w:rsid w:val="00DC40C0"/>
    <w:rsid w:val="00DC5FC8"/>
    <w:rsid w:val="00DE6ED4"/>
    <w:rsid w:val="00DF41B3"/>
    <w:rsid w:val="00E030AC"/>
    <w:rsid w:val="00E200F4"/>
    <w:rsid w:val="00E36674"/>
    <w:rsid w:val="00EA32C0"/>
    <w:rsid w:val="00EB3F51"/>
    <w:rsid w:val="00EB4724"/>
    <w:rsid w:val="00EE26A8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6A388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92C9-2C05-463B-AB65-958A726F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Niki</cp:lastModifiedBy>
  <cp:revision>2</cp:revision>
  <cp:lastPrinted>2020-01-08T17:20:00Z</cp:lastPrinted>
  <dcterms:created xsi:type="dcterms:W3CDTF">2020-01-08T17:32:00Z</dcterms:created>
  <dcterms:modified xsi:type="dcterms:W3CDTF">2020-01-08T17:32:00Z</dcterms:modified>
</cp:coreProperties>
</file>