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26B0" w14:textId="677EDE6B" w:rsidR="00BD5D44" w:rsidRPr="00071451" w:rsidRDefault="00A6481C" w:rsidP="00BD5D44">
      <w:pPr>
        <w:tabs>
          <w:tab w:val="left" w:pos="1230"/>
          <w:tab w:val="center" w:pos="5233"/>
          <w:tab w:val="left" w:pos="969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Theme="majorHAnsi" w:hAnsiTheme="majorHAnsi"/>
          <w:noProof/>
          <w:color w:val="4C4C4C"/>
          <w:sz w:val="28"/>
          <w:szCs w:val="28"/>
          <w:lang w:eastAsia="en-GB"/>
        </w:rPr>
        <w:drawing>
          <wp:inline distT="0" distB="0" distL="0" distR="0" wp14:anchorId="36C8A341" wp14:editId="5326AC3E">
            <wp:extent cx="415636" cy="415636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2 He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99" cy="42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BD5D44" w:rsidRPr="00915A6A">
        <w:rPr>
          <w:rFonts w:asciiTheme="majorHAnsi" w:hAnsiTheme="majorHAnsi"/>
          <w:noProof/>
          <w:color w:val="4C4C4C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6A912CF" wp14:editId="1021F67C">
            <wp:simplePos x="0" y="0"/>
            <wp:positionH relativeFrom="margin">
              <wp:posOffset>283210</wp:posOffset>
            </wp:positionH>
            <wp:positionV relativeFrom="margin">
              <wp:posOffset>-301815</wp:posOffset>
            </wp:positionV>
            <wp:extent cx="9272905" cy="7219315"/>
            <wp:effectExtent l="0" t="0" r="4445" b="635"/>
            <wp:wrapNone/>
            <wp:docPr id="1" name="Picture 1" descr="Macintosh HD:Users:matthewtownshend:Desktop:level-two-heart-logo-3d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hewtownshend:Desktop:level-two-heart-logo-3d-150x1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905" cy="721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D5D44" w:rsidRPr="00071451">
        <w:rPr>
          <w:rFonts w:ascii="Arial" w:hAnsi="Arial"/>
          <w:b/>
          <w:i/>
          <w:color w:val="6600CC"/>
          <w:sz w:val="20"/>
          <w:szCs w:val="20"/>
        </w:rPr>
        <w:t>Felixstowe Youth Development Group</w:t>
      </w: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092791B5" wp14:editId="0ADFD4B1">
            <wp:extent cx="439387" cy="43938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2 He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20" cy="4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C1796" w14:textId="1E7C7B43" w:rsidR="00BD5D44" w:rsidRPr="00071451" w:rsidRDefault="00BD5D44" w:rsidP="00BD5D44">
      <w:pPr>
        <w:tabs>
          <w:tab w:val="left" w:pos="1230"/>
          <w:tab w:val="center" w:pos="5233"/>
          <w:tab w:val="right" w:pos="10466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071451">
        <w:rPr>
          <w:rFonts w:ascii="Arial" w:hAnsi="Arial" w:cs="Arial"/>
          <w:b/>
          <w:noProof/>
          <w:sz w:val="20"/>
          <w:szCs w:val="20"/>
          <w:lang w:eastAsia="en-GB"/>
        </w:rPr>
        <w:t>2</w:t>
      </w:r>
      <w:r w:rsidRPr="00071451">
        <w:rPr>
          <w:rFonts w:ascii="Arial" w:hAnsi="Arial" w:cs="Arial"/>
          <w:b/>
          <w:noProof/>
          <w:sz w:val="20"/>
          <w:szCs w:val="20"/>
          <w:vertAlign w:val="superscript"/>
          <w:lang w:eastAsia="en-GB"/>
        </w:rPr>
        <w:t>nd</w:t>
      </w:r>
      <w:r w:rsidRPr="00071451">
        <w:rPr>
          <w:rFonts w:ascii="Arial" w:hAnsi="Arial" w:cs="Arial"/>
          <w:b/>
          <w:noProof/>
          <w:sz w:val="20"/>
          <w:szCs w:val="20"/>
          <w:lang w:eastAsia="en-GB"/>
        </w:rPr>
        <w:t xml:space="preserve"> Floor, 54 Cobbold Road, Felixstowe, Suffolk, IP11 7EL</w:t>
      </w:r>
    </w:p>
    <w:p w14:paraId="63F1B3AD" w14:textId="6546C60F" w:rsidR="00BD5D44" w:rsidRPr="00071451" w:rsidRDefault="00BD5D44" w:rsidP="00BD5D44">
      <w:pPr>
        <w:tabs>
          <w:tab w:val="left" w:pos="450"/>
          <w:tab w:val="left" w:pos="1230"/>
          <w:tab w:val="center" w:pos="5233"/>
          <w:tab w:val="left" w:pos="958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071451">
        <w:rPr>
          <w:rFonts w:ascii="Arial" w:hAnsi="Arial" w:cs="Arial"/>
          <w:b/>
          <w:noProof/>
          <w:sz w:val="20"/>
          <w:szCs w:val="20"/>
          <w:lang w:eastAsia="en-GB"/>
        </w:rPr>
        <w:t>Tel: (01394) 272521  Email:</w:t>
      </w:r>
      <w:r w:rsidRPr="00071451">
        <w:rPr>
          <w:rFonts w:ascii="Arial" w:hAnsi="Arial" w:cs="Arial"/>
          <w:b/>
          <w:noProof/>
          <w:color w:val="C0504D" w:themeColor="accent2"/>
          <w:sz w:val="20"/>
          <w:szCs w:val="20"/>
          <w:lang w:eastAsia="en-GB"/>
        </w:rPr>
        <w:t xml:space="preserve"> </w:t>
      </w:r>
      <w:hyperlink r:id="rId6" w:history="1">
        <w:r w:rsidRPr="00071451">
          <w:rPr>
            <w:rStyle w:val="Hyperlink"/>
            <w:rFonts w:ascii="Arial" w:hAnsi="Arial" w:cs="Arial"/>
            <w:b/>
            <w:noProof/>
            <w:color w:val="C0504D" w:themeColor="accent2"/>
            <w:sz w:val="20"/>
            <w:szCs w:val="20"/>
            <w:lang w:eastAsia="en-GB"/>
          </w:rPr>
          <w:t>fydglevel2@btconnect.com</w:t>
        </w:r>
      </w:hyperlink>
    </w:p>
    <w:p w14:paraId="4A86DA0D" w14:textId="2E1A5BC3" w:rsidR="00BD5D44" w:rsidRPr="008308C8" w:rsidRDefault="00BD5D44" w:rsidP="00BD5D44">
      <w:pPr>
        <w:tabs>
          <w:tab w:val="left" w:pos="1230"/>
          <w:tab w:val="center" w:pos="5233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color w:val="7030A0"/>
          <w:lang w:eastAsia="en-GB"/>
        </w:rPr>
        <w:t>www</w:t>
      </w:r>
      <w:r w:rsidRPr="008308C8">
        <w:rPr>
          <w:rFonts w:ascii="Arial" w:hAnsi="Arial" w:cs="Arial"/>
          <w:b/>
          <w:noProof/>
          <w:color w:val="7030A0"/>
          <w:lang w:eastAsia="en-GB"/>
        </w:rPr>
        <w:t>.leveltwo.org</w:t>
      </w:r>
    </w:p>
    <w:p w14:paraId="3267F546" w14:textId="77777777" w:rsidR="00BD5D44" w:rsidRPr="003047CB" w:rsidRDefault="00BD5D44" w:rsidP="00BD5D44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4"/>
        <w:rPr>
          <w:rFonts w:ascii="Arial" w:hAnsi="Arial" w:cs="Arial"/>
          <w:b/>
          <w:i/>
          <w:sz w:val="16"/>
          <w:szCs w:val="16"/>
        </w:rPr>
      </w:pPr>
      <w:r w:rsidRPr="003047CB">
        <w:rPr>
          <w:rFonts w:ascii="Arial" w:hAnsi="Arial" w:cs="Arial"/>
          <w:b/>
          <w:i/>
          <w:sz w:val="16"/>
          <w:szCs w:val="16"/>
        </w:rPr>
        <w:t>Registered Charity No. 1102380</w:t>
      </w:r>
    </w:p>
    <w:p w14:paraId="264EFA69" w14:textId="74AA87EE" w:rsidR="00BD5D44" w:rsidRDefault="00BD5D44" w:rsidP="00BD5D44">
      <w:pPr>
        <w:keepNext/>
        <w:tabs>
          <w:tab w:val="center" w:pos="7688"/>
          <w:tab w:val="left" w:pos="9407"/>
        </w:tabs>
        <w:overflowPunct w:val="0"/>
        <w:autoSpaceDE w:val="0"/>
        <w:autoSpaceDN w:val="0"/>
        <w:adjustRightInd w:val="0"/>
        <w:spacing w:line="360" w:lineRule="auto"/>
        <w:textAlignment w:val="baseline"/>
        <w:outlineLvl w:val="4"/>
        <w:rPr>
          <w:color w:val="7030A0"/>
          <w:sz w:val="36"/>
          <w:szCs w:val="3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 w:rsidRPr="003047CB">
        <w:rPr>
          <w:rFonts w:ascii="Arial" w:hAnsi="Arial" w:cs="Arial"/>
          <w:b/>
          <w:i/>
          <w:sz w:val="16"/>
          <w:szCs w:val="16"/>
        </w:rPr>
        <w:t>Registered Company No. 04125056</w:t>
      </w:r>
      <w:r>
        <w:rPr>
          <w:noProof/>
          <w:color w:val="7030A0"/>
          <w:sz w:val="36"/>
          <w:szCs w:val="36"/>
          <w:lang w:eastAsia="en-GB"/>
        </w:rPr>
        <w:t xml:space="preserve">    </w:t>
      </w:r>
    </w:p>
    <w:p w14:paraId="17618D19" w14:textId="77777777" w:rsidR="00BD5D44" w:rsidRDefault="00BD5D44" w:rsidP="00BD5D44">
      <w:pPr>
        <w:ind w:left="720"/>
        <w:rPr>
          <w:color w:val="7030A0"/>
          <w:sz w:val="36"/>
          <w:szCs w:val="36"/>
        </w:rPr>
      </w:pPr>
    </w:p>
    <w:p w14:paraId="43C6817B" w14:textId="3EE94DFC" w:rsidR="00BD5D44" w:rsidRPr="00BD5D44" w:rsidRDefault="00BD5D44" w:rsidP="00BD5D44">
      <w:pPr>
        <w:ind w:left="720"/>
        <w:rPr>
          <w:color w:val="7030A0"/>
          <w:sz w:val="36"/>
          <w:szCs w:val="36"/>
        </w:rPr>
      </w:pPr>
      <w:r w:rsidRPr="00BD5D44">
        <w:rPr>
          <w:color w:val="7030A0"/>
          <w:sz w:val="36"/>
          <w:szCs w:val="36"/>
        </w:rPr>
        <w:t>Please come along and</w:t>
      </w:r>
      <w:r w:rsidRPr="00BD5D44">
        <w:rPr>
          <w:color w:val="7030A0"/>
          <w:sz w:val="36"/>
          <w:szCs w:val="36"/>
        </w:rPr>
        <w:t xml:space="preserve"> join Level Two for a wine tasting evening at the Wine Boutique, Felixstowe on Tuesday the 28</w:t>
      </w:r>
      <w:r w:rsidRPr="00BD5D44">
        <w:rPr>
          <w:color w:val="7030A0"/>
          <w:sz w:val="36"/>
          <w:szCs w:val="36"/>
          <w:vertAlign w:val="superscript"/>
        </w:rPr>
        <w:t>th</w:t>
      </w:r>
      <w:r w:rsidRPr="00BD5D44">
        <w:rPr>
          <w:color w:val="7030A0"/>
          <w:sz w:val="36"/>
          <w:szCs w:val="36"/>
        </w:rPr>
        <w:t xml:space="preserve"> January 2020 at 7pm - 9pm, </w:t>
      </w:r>
      <w:r w:rsidRPr="00BD5D44">
        <w:rPr>
          <w:color w:val="E36C0A" w:themeColor="accent6" w:themeShade="BF"/>
          <w:sz w:val="36"/>
          <w:szCs w:val="36"/>
        </w:rPr>
        <w:t>£15.00 per person</w:t>
      </w:r>
      <w:r w:rsidRPr="00BD5D44">
        <w:rPr>
          <w:color w:val="7030A0"/>
          <w:sz w:val="36"/>
          <w:szCs w:val="36"/>
        </w:rPr>
        <w:t xml:space="preserve">, </w:t>
      </w:r>
      <w:r w:rsidRPr="00BD5D44">
        <w:rPr>
          <w:color w:val="7030A0"/>
          <w:sz w:val="36"/>
          <w:szCs w:val="36"/>
        </w:rPr>
        <w:t xml:space="preserve">we look forward to seeing you all there. </w:t>
      </w:r>
    </w:p>
    <w:p w14:paraId="31621424" w14:textId="77777777" w:rsidR="00BD5D44" w:rsidRDefault="00BD5D44" w:rsidP="00BD5D44">
      <w:pPr>
        <w:rPr>
          <w:sz w:val="36"/>
          <w:szCs w:val="36"/>
        </w:rPr>
      </w:pPr>
    </w:p>
    <w:p w14:paraId="1AAB755C" w14:textId="77777777" w:rsidR="00BD5D44" w:rsidRPr="005A058E" w:rsidRDefault="00BD5D44" w:rsidP="00BD5D4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708AAD7D" wp14:editId="465E3B29">
            <wp:extent cx="4180114" cy="27865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e Boutique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747" cy="280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1FA74" w14:textId="77777777" w:rsidR="00BD5D44" w:rsidRPr="005A058E" w:rsidRDefault="00BD5D44" w:rsidP="00BD5D44">
      <w:pPr>
        <w:rPr>
          <w:sz w:val="36"/>
          <w:szCs w:val="36"/>
        </w:rPr>
      </w:pPr>
    </w:p>
    <w:p w14:paraId="32B1F82D" w14:textId="77777777" w:rsidR="00BD5D44" w:rsidRPr="00BD5D44" w:rsidRDefault="00BD5D44" w:rsidP="00BD5D44">
      <w:pPr>
        <w:ind w:left="720"/>
        <w:rPr>
          <w:color w:val="7030A0"/>
          <w:sz w:val="36"/>
          <w:szCs w:val="36"/>
        </w:rPr>
      </w:pPr>
      <w:r w:rsidRPr="00BD5D44">
        <w:rPr>
          <w:color w:val="7030A0"/>
          <w:sz w:val="36"/>
          <w:szCs w:val="36"/>
        </w:rPr>
        <w:t>There are limited tickets available so please book yours as soon as possible to avoid any disappointment.</w:t>
      </w:r>
    </w:p>
    <w:p w14:paraId="38D23D4E" w14:textId="056FF6F3" w:rsidR="00B619FE" w:rsidRPr="00571826" w:rsidRDefault="00B619FE" w:rsidP="00571826">
      <w:pPr>
        <w:tabs>
          <w:tab w:val="left" w:pos="3705"/>
        </w:tabs>
        <w:jc w:val="both"/>
        <w:rPr>
          <w:rFonts w:asciiTheme="majorHAnsi" w:hAnsiTheme="majorHAnsi"/>
          <w:sz w:val="84"/>
          <w:szCs w:val="84"/>
        </w:rPr>
      </w:pPr>
    </w:p>
    <w:sectPr w:rsidR="00B619FE" w:rsidRPr="00571826" w:rsidSect="00856F54">
      <w:type w:val="continuous"/>
      <w:pgSz w:w="16817" w:h="11901" w:orient="landscape"/>
      <w:pgMar w:top="720" w:right="720" w:bottom="720" w:left="720" w:header="709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76"/>
    <w:rsid w:val="001C7CC3"/>
    <w:rsid w:val="001D7411"/>
    <w:rsid w:val="001E131E"/>
    <w:rsid w:val="002A4154"/>
    <w:rsid w:val="004C7A66"/>
    <w:rsid w:val="004E004F"/>
    <w:rsid w:val="00571826"/>
    <w:rsid w:val="005D2808"/>
    <w:rsid w:val="00702275"/>
    <w:rsid w:val="0074712F"/>
    <w:rsid w:val="00856F54"/>
    <w:rsid w:val="008B723A"/>
    <w:rsid w:val="00915A6A"/>
    <w:rsid w:val="009D3637"/>
    <w:rsid w:val="00A6481C"/>
    <w:rsid w:val="00B619FE"/>
    <w:rsid w:val="00B74876"/>
    <w:rsid w:val="00BD5BD2"/>
    <w:rsid w:val="00BD5D44"/>
    <w:rsid w:val="00C022D9"/>
    <w:rsid w:val="00D624A3"/>
    <w:rsid w:val="00DA0D66"/>
    <w:rsid w:val="00E91126"/>
    <w:rsid w:val="00F8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6233E"/>
  <w14:defaultImageDpi w14:val="300"/>
  <w15:docId w15:val="{1F3F8D64-C5D9-46C1-8F93-C2825B1B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6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ydglevel2@btconnec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Townshend</dc:creator>
  <cp:keywords/>
  <dc:description/>
  <cp:lastModifiedBy>Niki</cp:lastModifiedBy>
  <cp:revision>2</cp:revision>
  <cp:lastPrinted>2019-02-19T11:40:00Z</cp:lastPrinted>
  <dcterms:created xsi:type="dcterms:W3CDTF">2019-12-04T11:56:00Z</dcterms:created>
  <dcterms:modified xsi:type="dcterms:W3CDTF">2019-12-04T11:56:00Z</dcterms:modified>
</cp:coreProperties>
</file>